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90BFA"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bookmarkStart w:id="0" w:name="_GoBack"/>
      <w:bookmarkEnd w:id="0"/>
    </w:p>
    <w:p w14:paraId="077D26E7"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674A1E6B"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217DE48C"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p>
    <w:p w14:paraId="75B59FC7" w14:textId="77777777" w:rsidR="003F0487" w:rsidRPr="003F0487" w:rsidRDefault="003F0487" w:rsidP="003F0487">
      <w:pPr>
        <w:spacing w:after="200" w:line="276" w:lineRule="auto"/>
        <w:rPr>
          <w:rFonts w:ascii="BundesSerif Office" w:eastAsia="BundesSerif Office" w:hAnsi="BundesSerif Office" w:cs="Times New Roman"/>
          <w:b/>
        </w:rPr>
      </w:pPr>
    </w:p>
    <w:p w14:paraId="53BF9C17"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78D3EF8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7597F6D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E55AF6"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6DF8CDF"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92C2A5E"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6E622C71"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474FD227"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5C3DF99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09DAE8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06635DEE" w14:textId="60050844" w:rsidR="003F0487" w:rsidRDefault="003F0487" w:rsidP="003F0487">
      <w:pPr>
        <w:spacing w:after="200" w:line="276" w:lineRule="auto"/>
        <w:rPr>
          <w:rFonts w:ascii="BundesSerif Office" w:eastAsia="BundesSerif Office" w:hAnsi="BundesSerif Office" w:cs="Times New Roman"/>
          <w:b/>
        </w:rPr>
      </w:pPr>
      <w:proofErr w:type="gramStart"/>
      <w:r w:rsidRPr="003F0487">
        <w:rPr>
          <w:rFonts w:ascii="BundesSerif Office" w:eastAsia="BundesSerif Office" w:hAnsi="BundesSerif Office" w:cs="Times New Roman"/>
          <w:b/>
        </w:rPr>
        <w:t>Unterschriften</w:t>
      </w:r>
      <w:r w:rsidR="005468DF">
        <w:rPr>
          <w:rFonts w:ascii="BundesSerif Office" w:eastAsia="BundesSerif Office" w:hAnsi="BundesSerif Office" w:cs="Times New Roman"/>
          <w:b/>
        </w:rPr>
        <w:t xml:space="preserve">  _</w:t>
      </w:r>
      <w:proofErr w:type="gramEnd"/>
      <w:r w:rsidR="005468DF">
        <w:rPr>
          <w:rFonts w:ascii="BundesSerif Office" w:eastAsia="BundesSerif Office" w:hAnsi="BundesSerif Office" w:cs="Times New Roman"/>
          <w:b/>
        </w:rPr>
        <w:t>_________________</w:t>
      </w:r>
    </w:p>
    <w:p w14:paraId="10BA3D6A" w14:textId="79E4E196" w:rsidR="005468DF" w:rsidRDefault="005468DF"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Mit Abgabe des Angebotes über den Vergabemarktplatz gilt diese Erklärung als unterschrieben.</w:t>
      </w:r>
    </w:p>
    <w:p w14:paraId="2D171F5F" w14:textId="77777777" w:rsidR="00370F44" w:rsidRDefault="00370F44" w:rsidP="003F0487">
      <w:pPr>
        <w:spacing w:after="200" w:line="276" w:lineRule="auto"/>
        <w:rPr>
          <w:rFonts w:ascii="BundesSerif Office" w:eastAsia="BundesSerif Office" w:hAnsi="BundesSerif Office" w:cs="Times New Roman"/>
          <w:b/>
        </w:rPr>
      </w:pPr>
    </w:p>
    <w:p w14:paraId="6B1B43EB"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100988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1"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C0D9C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7970B05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732ADBA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4E39062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CAE15C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87618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DB5E5F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16431D3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27C5094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D0175A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C0C775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54B2A5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7FA4D88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1"/>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6323D"/>
    <w:rsid w:val="000F191E"/>
    <w:rsid w:val="00130D34"/>
    <w:rsid w:val="00370F44"/>
    <w:rsid w:val="003F0487"/>
    <w:rsid w:val="005468DF"/>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9B410"/>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5101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Ebbinghaus, Hildegard</cp:lastModifiedBy>
  <cp:revision>3</cp:revision>
  <cp:lastPrinted>2022-04-20T14:34:00Z</cp:lastPrinted>
  <dcterms:created xsi:type="dcterms:W3CDTF">2022-04-21T08:28:00Z</dcterms:created>
  <dcterms:modified xsi:type="dcterms:W3CDTF">2022-07-14T12:52:00Z</dcterms:modified>
</cp:coreProperties>
</file>